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46A" w:rsidRPr="008F6557" w:rsidRDefault="00884DBB" w:rsidP="00DD146A">
      <w:pPr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>
            <wp:extent cx="640080" cy="806450"/>
            <wp:effectExtent l="19050" t="0" r="7620" b="0"/>
            <wp:docPr id="1" name="Рисунок 1" descr="Боготол-(герб)прило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оготол-(герб)приложение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46A" w:rsidRDefault="00DD146A" w:rsidP="00DD146A">
      <w:pPr>
        <w:rPr>
          <w:b/>
          <w:sz w:val="36"/>
        </w:rPr>
      </w:pPr>
      <w:r w:rsidRPr="00216FC2">
        <w:rPr>
          <w:b/>
          <w:sz w:val="36"/>
        </w:rPr>
        <w:t xml:space="preserve">          </w:t>
      </w:r>
    </w:p>
    <w:p w:rsidR="00DD146A" w:rsidRDefault="00DD146A" w:rsidP="00DD146A">
      <w:pPr>
        <w:jc w:val="center"/>
        <w:rPr>
          <w:b/>
          <w:sz w:val="36"/>
        </w:rPr>
      </w:pPr>
      <w:r>
        <w:rPr>
          <w:b/>
          <w:sz w:val="36"/>
        </w:rPr>
        <w:t>АДМИНИСТРАЦИЯ ГОРОДА БОГОТОЛА</w:t>
      </w:r>
    </w:p>
    <w:p w:rsidR="00DD146A" w:rsidRDefault="00DD146A" w:rsidP="00DD146A">
      <w:pPr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DD146A" w:rsidRDefault="00DD146A" w:rsidP="00DD146A">
      <w:pPr>
        <w:jc w:val="center"/>
        <w:rPr>
          <w:b/>
          <w:sz w:val="28"/>
        </w:rPr>
      </w:pPr>
    </w:p>
    <w:p w:rsidR="00DD146A" w:rsidRDefault="00DD146A" w:rsidP="00DD146A">
      <w:pPr>
        <w:jc w:val="center"/>
        <w:rPr>
          <w:b/>
          <w:sz w:val="28"/>
        </w:rPr>
      </w:pPr>
    </w:p>
    <w:p w:rsidR="00DD146A" w:rsidRDefault="00DD146A" w:rsidP="00DD146A">
      <w:pPr>
        <w:jc w:val="center"/>
        <w:rPr>
          <w:b/>
          <w:sz w:val="48"/>
        </w:rPr>
      </w:pPr>
      <w:r>
        <w:rPr>
          <w:b/>
          <w:sz w:val="48"/>
        </w:rPr>
        <w:t>ПОСТАНОВЛЕНИЕ</w:t>
      </w:r>
    </w:p>
    <w:p w:rsidR="00DD146A" w:rsidRDefault="00DD146A" w:rsidP="00DD146A">
      <w:pPr>
        <w:jc w:val="both"/>
        <w:rPr>
          <w:b/>
          <w:sz w:val="32"/>
        </w:rPr>
      </w:pPr>
    </w:p>
    <w:p w:rsidR="00DD146A" w:rsidRDefault="00DD146A" w:rsidP="00DD146A">
      <w:pPr>
        <w:jc w:val="both"/>
        <w:rPr>
          <w:b/>
          <w:sz w:val="32"/>
        </w:rPr>
      </w:pPr>
    </w:p>
    <w:p w:rsidR="00DD146A" w:rsidRDefault="00DD146A" w:rsidP="00DD146A">
      <w:pPr>
        <w:rPr>
          <w:b/>
          <w:sz w:val="32"/>
        </w:rPr>
      </w:pPr>
      <w:r w:rsidRPr="00216FC2">
        <w:rPr>
          <w:b/>
          <w:sz w:val="32"/>
        </w:rPr>
        <w:t>«</w:t>
      </w:r>
      <w:r w:rsidR="00DB67F5">
        <w:rPr>
          <w:b/>
          <w:sz w:val="32"/>
        </w:rPr>
        <w:t xml:space="preserve">04» </w:t>
      </w:r>
      <w:r w:rsidR="00DB67F5" w:rsidRPr="00DB67F5">
        <w:rPr>
          <w:b/>
          <w:sz w:val="32"/>
          <w:u w:val="single"/>
        </w:rPr>
        <w:t xml:space="preserve">     09     </w:t>
      </w:r>
      <w:r w:rsidR="00DB67F5">
        <w:rPr>
          <w:b/>
          <w:sz w:val="32"/>
        </w:rPr>
        <w:t xml:space="preserve"> </w:t>
      </w:r>
      <w:r>
        <w:rPr>
          <w:b/>
          <w:sz w:val="32"/>
        </w:rPr>
        <w:t>2012</w:t>
      </w:r>
      <w:r w:rsidRPr="00216FC2">
        <w:rPr>
          <w:b/>
          <w:sz w:val="32"/>
        </w:rPr>
        <w:t xml:space="preserve">   </w:t>
      </w:r>
      <w:r>
        <w:rPr>
          <w:b/>
          <w:sz w:val="32"/>
        </w:rPr>
        <w:t>г.     г. Боготол                             №</w:t>
      </w:r>
      <w:r w:rsidR="00DB67F5">
        <w:rPr>
          <w:b/>
          <w:sz w:val="32"/>
        </w:rPr>
        <w:t xml:space="preserve"> 1180-п</w:t>
      </w:r>
    </w:p>
    <w:p w:rsidR="00166A0E" w:rsidRDefault="00166A0E" w:rsidP="001B41E8">
      <w:pPr>
        <w:jc w:val="both"/>
        <w:rPr>
          <w:sz w:val="28"/>
          <w:szCs w:val="28"/>
        </w:rPr>
      </w:pPr>
    </w:p>
    <w:p w:rsidR="00166A0E" w:rsidRDefault="00166A0E" w:rsidP="001B41E8">
      <w:pPr>
        <w:jc w:val="both"/>
        <w:rPr>
          <w:sz w:val="28"/>
          <w:szCs w:val="28"/>
        </w:rPr>
      </w:pPr>
    </w:p>
    <w:p w:rsidR="00DA38F1" w:rsidRDefault="00DA38F1" w:rsidP="001B41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начале отопительного сезона </w:t>
      </w:r>
    </w:p>
    <w:p w:rsidR="00DA38F1" w:rsidRDefault="00DA38F1" w:rsidP="001B41E8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707E3D">
        <w:rPr>
          <w:sz w:val="28"/>
          <w:szCs w:val="28"/>
        </w:rPr>
        <w:t>1</w:t>
      </w:r>
      <w:r w:rsidR="00F84A35">
        <w:rPr>
          <w:sz w:val="28"/>
          <w:szCs w:val="28"/>
        </w:rPr>
        <w:t>2</w:t>
      </w:r>
      <w:r>
        <w:rPr>
          <w:sz w:val="28"/>
          <w:szCs w:val="28"/>
        </w:rPr>
        <w:t>-20</w:t>
      </w:r>
      <w:r w:rsidR="00707E3D">
        <w:rPr>
          <w:sz w:val="28"/>
          <w:szCs w:val="28"/>
        </w:rPr>
        <w:t>1</w:t>
      </w:r>
      <w:r w:rsidR="00F84A35">
        <w:rPr>
          <w:sz w:val="28"/>
          <w:szCs w:val="28"/>
        </w:rPr>
        <w:t>3</w:t>
      </w:r>
      <w:r w:rsidR="00707E3D">
        <w:rPr>
          <w:sz w:val="28"/>
          <w:szCs w:val="28"/>
        </w:rPr>
        <w:t xml:space="preserve"> гг.</w:t>
      </w:r>
      <w:r>
        <w:rPr>
          <w:sz w:val="28"/>
          <w:szCs w:val="28"/>
        </w:rPr>
        <w:t xml:space="preserve"> в городе Боготоле </w:t>
      </w:r>
    </w:p>
    <w:p w:rsidR="00DA38F1" w:rsidRDefault="00DA38F1" w:rsidP="001B41E8">
      <w:pPr>
        <w:jc w:val="both"/>
        <w:rPr>
          <w:sz w:val="28"/>
          <w:szCs w:val="28"/>
        </w:rPr>
      </w:pPr>
    </w:p>
    <w:p w:rsidR="00DA38F1" w:rsidRDefault="00DA38F1" w:rsidP="001B41E8">
      <w:pPr>
        <w:jc w:val="both"/>
        <w:rPr>
          <w:sz w:val="28"/>
          <w:szCs w:val="28"/>
        </w:rPr>
      </w:pPr>
    </w:p>
    <w:p w:rsidR="00DA38F1" w:rsidRDefault="00BC6D61" w:rsidP="00DA38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п. 11.7 «Правил </w:t>
      </w:r>
      <w:r w:rsidR="00DA38F1">
        <w:rPr>
          <w:sz w:val="28"/>
          <w:szCs w:val="28"/>
        </w:rPr>
        <w:t xml:space="preserve">технической эксплуатации тепловых энергоустановок», утвержденных Приказом Минэнерго России от 24.03.2003 № </w:t>
      </w:r>
      <w:r>
        <w:rPr>
          <w:sz w:val="28"/>
          <w:szCs w:val="28"/>
        </w:rPr>
        <w:t>1</w:t>
      </w:r>
      <w:r w:rsidR="00DA38F1">
        <w:rPr>
          <w:sz w:val="28"/>
          <w:szCs w:val="28"/>
        </w:rPr>
        <w:t>15, руководствуясь ст</w:t>
      </w:r>
      <w:r w:rsidR="00166A0E">
        <w:rPr>
          <w:sz w:val="28"/>
          <w:szCs w:val="28"/>
        </w:rPr>
        <w:t xml:space="preserve">. </w:t>
      </w:r>
      <w:r w:rsidR="00707E3D">
        <w:rPr>
          <w:sz w:val="28"/>
          <w:szCs w:val="28"/>
        </w:rPr>
        <w:t>39.3</w:t>
      </w:r>
      <w:r w:rsidR="00DA38F1">
        <w:rPr>
          <w:sz w:val="28"/>
          <w:szCs w:val="28"/>
        </w:rPr>
        <w:t xml:space="preserve"> Устава города Боготола, ПОСТАНОВЛЯЮ: </w:t>
      </w:r>
    </w:p>
    <w:p w:rsidR="004134BF" w:rsidRDefault="004134BF" w:rsidP="00DA38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66A0E">
        <w:rPr>
          <w:sz w:val="28"/>
          <w:szCs w:val="28"/>
        </w:rPr>
        <w:t>О</w:t>
      </w:r>
      <w:r>
        <w:rPr>
          <w:sz w:val="28"/>
          <w:szCs w:val="28"/>
        </w:rPr>
        <w:t>топительный сезон 20</w:t>
      </w:r>
      <w:r w:rsidR="00707E3D">
        <w:rPr>
          <w:sz w:val="28"/>
          <w:szCs w:val="28"/>
        </w:rPr>
        <w:t>1</w:t>
      </w:r>
      <w:r w:rsidR="00F84A35">
        <w:rPr>
          <w:sz w:val="28"/>
          <w:szCs w:val="28"/>
        </w:rPr>
        <w:t>2</w:t>
      </w:r>
      <w:r>
        <w:rPr>
          <w:sz w:val="28"/>
          <w:szCs w:val="28"/>
        </w:rPr>
        <w:t>-20</w:t>
      </w:r>
      <w:r w:rsidR="00707E3D">
        <w:rPr>
          <w:sz w:val="28"/>
          <w:szCs w:val="28"/>
        </w:rPr>
        <w:t>1</w:t>
      </w:r>
      <w:r w:rsidR="00F84A35">
        <w:rPr>
          <w:sz w:val="28"/>
          <w:szCs w:val="28"/>
        </w:rPr>
        <w:t>3</w:t>
      </w:r>
      <w:r>
        <w:rPr>
          <w:sz w:val="28"/>
          <w:szCs w:val="28"/>
        </w:rPr>
        <w:t xml:space="preserve"> гг. в городе Боготоле </w:t>
      </w:r>
      <w:r w:rsidR="00166A0E">
        <w:rPr>
          <w:sz w:val="28"/>
          <w:szCs w:val="28"/>
        </w:rPr>
        <w:t>считать открытым при достижении средних температур наружного воздуха, в течение пяти суток, 8</w:t>
      </w:r>
      <w:r w:rsidR="00166A0E" w:rsidRPr="00166A0E">
        <w:rPr>
          <w:sz w:val="28"/>
          <w:szCs w:val="28"/>
          <w:vertAlign w:val="superscript"/>
        </w:rPr>
        <w:t>0</w:t>
      </w:r>
      <w:r w:rsidR="00166A0E">
        <w:rPr>
          <w:sz w:val="28"/>
          <w:szCs w:val="28"/>
        </w:rPr>
        <w:t xml:space="preserve"> С и ниже</w:t>
      </w:r>
      <w:r>
        <w:rPr>
          <w:sz w:val="28"/>
          <w:szCs w:val="28"/>
        </w:rPr>
        <w:t xml:space="preserve">. </w:t>
      </w:r>
    </w:p>
    <w:p w:rsidR="00BC6D61" w:rsidRDefault="00AC3B0E" w:rsidP="00AC3B0E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C6D61">
        <w:rPr>
          <w:sz w:val="28"/>
          <w:szCs w:val="28"/>
        </w:rPr>
        <w:t>Довести данное постановление до сведения руководителей предприятий, об</w:t>
      </w:r>
      <w:r>
        <w:rPr>
          <w:sz w:val="28"/>
          <w:szCs w:val="28"/>
        </w:rPr>
        <w:t>еспечивающих</w:t>
      </w:r>
      <w:r w:rsidR="00BC6D61">
        <w:rPr>
          <w:sz w:val="28"/>
          <w:szCs w:val="28"/>
        </w:rPr>
        <w:t xml:space="preserve"> выработку, передачу и распределение тепловой энергии для населения города и объектов социальной сферы </w:t>
      </w:r>
      <w:r>
        <w:rPr>
          <w:sz w:val="28"/>
          <w:szCs w:val="28"/>
        </w:rPr>
        <w:t>(</w:t>
      </w:r>
      <w:r w:rsidR="00BC6D61">
        <w:rPr>
          <w:sz w:val="28"/>
          <w:szCs w:val="28"/>
        </w:rPr>
        <w:t xml:space="preserve">директор </w:t>
      </w:r>
      <w:r w:rsidR="00707E3D">
        <w:rPr>
          <w:sz w:val="28"/>
          <w:szCs w:val="28"/>
        </w:rPr>
        <w:t xml:space="preserve">ОАО «БТЭК» города Боготола </w:t>
      </w:r>
      <w:r w:rsidR="00F84A35">
        <w:rPr>
          <w:sz w:val="28"/>
          <w:szCs w:val="28"/>
        </w:rPr>
        <w:t>Глинская Н.Х.</w:t>
      </w:r>
      <w:r w:rsidR="00707E3D">
        <w:rPr>
          <w:sz w:val="28"/>
          <w:szCs w:val="28"/>
        </w:rPr>
        <w:t>, руководитель ДТВ Красноярской железной дороги Гамалей Н.И., директор ООО «КУЖФ» Ефимов В.М.</w:t>
      </w:r>
      <w:r w:rsidR="00F84A35">
        <w:rPr>
          <w:sz w:val="28"/>
          <w:szCs w:val="28"/>
        </w:rPr>
        <w:t>, генеральный директор ООО «Русь» Тимофеев П.С.)</w:t>
      </w:r>
      <w:r>
        <w:rPr>
          <w:sz w:val="28"/>
          <w:szCs w:val="28"/>
        </w:rPr>
        <w:t xml:space="preserve">. </w:t>
      </w:r>
      <w:r w:rsidR="004134BF">
        <w:rPr>
          <w:sz w:val="28"/>
          <w:szCs w:val="28"/>
        </w:rPr>
        <w:t xml:space="preserve"> </w:t>
      </w:r>
    </w:p>
    <w:p w:rsidR="00DA38F1" w:rsidRDefault="00DA38F1" w:rsidP="00AC3B0E">
      <w:pPr>
        <w:numPr>
          <w:ilvl w:val="0"/>
          <w:numId w:val="3"/>
        </w:numPr>
        <w:tabs>
          <w:tab w:val="clear" w:pos="720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</w:t>
      </w:r>
      <w:r w:rsidR="00166A0E">
        <w:rPr>
          <w:sz w:val="28"/>
          <w:szCs w:val="28"/>
        </w:rPr>
        <w:t>настоящего</w:t>
      </w:r>
      <w:r>
        <w:rPr>
          <w:sz w:val="28"/>
          <w:szCs w:val="28"/>
        </w:rPr>
        <w:t xml:space="preserve"> постановления </w:t>
      </w:r>
      <w:r w:rsidR="003F46D8">
        <w:rPr>
          <w:sz w:val="28"/>
          <w:szCs w:val="28"/>
        </w:rPr>
        <w:t>оставляю за собой</w:t>
      </w:r>
      <w:r>
        <w:rPr>
          <w:sz w:val="28"/>
          <w:szCs w:val="28"/>
        </w:rPr>
        <w:t xml:space="preserve">. </w:t>
      </w:r>
    </w:p>
    <w:p w:rsidR="00DA38F1" w:rsidRDefault="00DA38F1" w:rsidP="00AC3B0E">
      <w:pPr>
        <w:numPr>
          <w:ilvl w:val="0"/>
          <w:numId w:val="3"/>
        </w:numPr>
        <w:tabs>
          <w:tab w:val="clear" w:pos="720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вступает в силу со дня подписания. </w:t>
      </w:r>
    </w:p>
    <w:p w:rsidR="00707E3D" w:rsidRDefault="00707E3D" w:rsidP="00707E3D">
      <w:pPr>
        <w:jc w:val="both"/>
        <w:rPr>
          <w:sz w:val="28"/>
          <w:szCs w:val="28"/>
        </w:rPr>
      </w:pPr>
    </w:p>
    <w:p w:rsidR="00707E3D" w:rsidRDefault="00707E3D" w:rsidP="00707E3D">
      <w:pPr>
        <w:jc w:val="both"/>
        <w:rPr>
          <w:sz w:val="28"/>
          <w:szCs w:val="28"/>
        </w:rPr>
      </w:pPr>
    </w:p>
    <w:p w:rsidR="00707E3D" w:rsidRDefault="00707E3D" w:rsidP="00707E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707E3D" w:rsidRDefault="00707E3D" w:rsidP="00707E3D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города Боготола                                                                               Е.Г. Антонов</w:t>
      </w:r>
    </w:p>
    <w:p w:rsidR="00DA38F1" w:rsidRDefault="00DA38F1" w:rsidP="00DA38F1">
      <w:pPr>
        <w:jc w:val="both"/>
        <w:rPr>
          <w:sz w:val="28"/>
          <w:szCs w:val="28"/>
        </w:rPr>
      </w:pPr>
    </w:p>
    <w:p w:rsidR="00DA38F1" w:rsidRDefault="00DA38F1" w:rsidP="00DA38F1">
      <w:pPr>
        <w:jc w:val="both"/>
        <w:rPr>
          <w:sz w:val="28"/>
          <w:szCs w:val="28"/>
        </w:rPr>
      </w:pPr>
    </w:p>
    <w:sectPr w:rsidR="00DA38F1" w:rsidSect="00F84A3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1702D"/>
    <w:multiLevelType w:val="hybridMultilevel"/>
    <w:tmpl w:val="0EB828C0"/>
    <w:lvl w:ilvl="0" w:tplc="0F3019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EB061E"/>
    <w:multiLevelType w:val="hybridMultilevel"/>
    <w:tmpl w:val="E44E3E48"/>
    <w:lvl w:ilvl="0" w:tplc="380804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A74898"/>
    <w:multiLevelType w:val="hybridMultilevel"/>
    <w:tmpl w:val="9F04FAF0"/>
    <w:lvl w:ilvl="0" w:tplc="11846A46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530DBE"/>
    <w:rsid w:val="00075E0A"/>
    <w:rsid w:val="00131C67"/>
    <w:rsid w:val="00166A0E"/>
    <w:rsid w:val="001B41E8"/>
    <w:rsid w:val="002A21AE"/>
    <w:rsid w:val="002D77E2"/>
    <w:rsid w:val="003A16A1"/>
    <w:rsid w:val="003F46D8"/>
    <w:rsid w:val="0041281F"/>
    <w:rsid w:val="004134BF"/>
    <w:rsid w:val="00492F78"/>
    <w:rsid w:val="00495EFD"/>
    <w:rsid w:val="004C2EDD"/>
    <w:rsid w:val="00530DBE"/>
    <w:rsid w:val="00561690"/>
    <w:rsid w:val="005F1A50"/>
    <w:rsid w:val="00651FE3"/>
    <w:rsid w:val="00707E3D"/>
    <w:rsid w:val="007C5114"/>
    <w:rsid w:val="00813F4B"/>
    <w:rsid w:val="00847ACC"/>
    <w:rsid w:val="00884DBB"/>
    <w:rsid w:val="009517DC"/>
    <w:rsid w:val="0096161B"/>
    <w:rsid w:val="00A12999"/>
    <w:rsid w:val="00AC3B0E"/>
    <w:rsid w:val="00AD12EA"/>
    <w:rsid w:val="00BC6D61"/>
    <w:rsid w:val="00DA38F1"/>
    <w:rsid w:val="00DB67F5"/>
    <w:rsid w:val="00DD146A"/>
    <w:rsid w:val="00E52204"/>
    <w:rsid w:val="00F84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41E8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МЧС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Глушкова</dc:creator>
  <cp:keywords/>
  <dc:description/>
  <cp:lastModifiedBy>User</cp:lastModifiedBy>
  <cp:revision>2</cp:revision>
  <cp:lastPrinted>2007-09-17T06:38:00Z</cp:lastPrinted>
  <dcterms:created xsi:type="dcterms:W3CDTF">2012-10-24T01:35:00Z</dcterms:created>
  <dcterms:modified xsi:type="dcterms:W3CDTF">2012-10-24T01:35:00Z</dcterms:modified>
</cp:coreProperties>
</file>