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34</w:t>
      </w:r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422-п</w:t>
      </w:r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ТЕПЛОВУЮ ЭНЕРГИЮ (МОЩНОСТЬ), ПОСТАВЛЯЕМУЮ ПОТРЕБИТЕЛЯМ</w:t>
      </w:r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ОБЩЕСТВА С ОГРАНИЧЕННОЙ ОТВЕТСТВЕННОСТЬЮ "</w:t>
      </w:r>
      <w:proofErr w:type="gramStart"/>
      <w:r>
        <w:rPr>
          <w:rFonts w:ascii="Calibri" w:hAnsi="Calibri" w:cs="Calibri"/>
        </w:rPr>
        <w:t>КРАСНОЯРСКАЯ</w:t>
      </w:r>
      <w:proofErr w:type="gramEnd"/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РЕГИОНАЛЬНАЯ ЭНЕРГЕТИЧЕСКАЯ КОМПАНИЯ" (Г. КРАСНОЯРСК,</w:t>
      </w:r>
      <w:proofErr w:type="gramEnd"/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ИНН 2466118202) ПО СЦТ N 19 "Г. БОГОТОЛ"</w:t>
      </w:r>
      <w:proofErr w:type="gramEnd"/>
    </w:p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378" w:type="dxa"/>
        <w:tblCellSpacing w:w="5" w:type="nil"/>
        <w:tblInd w:w="-17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2"/>
        <w:gridCol w:w="2270"/>
        <w:gridCol w:w="1701"/>
        <w:gridCol w:w="992"/>
        <w:gridCol w:w="1260"/>
        <w:gridCol w:w="1080"/>
        <w:gridCol w:w="1260"/>
        <w:gridCol w:w="795"/>
        <w:gridCol w:w="707"/>
        <w:gridCol w:w="852"/>
        <w:gridCol w:w="993"/>
        <w:gridCol w:w="800"/>
        <w:gridCol w:w="712"/>
        <w:gridCol w:w="766"/>
        <w:gridCol w:w="678"/>
        <w:gridCol w:w="730"/>
      </w:tblGrid>
      <w:tr w:rsidR="00420C7D" w:rsidTr="00420C7D">
        <w:trPr>
          <w:tblCellSpacing w:w="5" w:type="nil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01.01.2014 по 30.06.2014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 по 31.12.2014</w:t>
            </w:r>
          </w:p>
        </w:tc>
      </w:tr>
      <w:tr w:rsidR="00420C7D" w:rsidTr="00420C7D">
        <w:trPr>
          <w:tblCellSpacing w:w="5" w:type="nil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отборный пар давлением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острый и редуцированный 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отборный пар давлением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острый и редуцированный пар</w:t>
            </w:r>
          </w:p>
        </w:tc>
      </w:tr>
      <w:tr w:rsidR="00420C7D" w:rsidTr="00420C7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"Красноярская региональная энергетическая компания" (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Красноярск, ИНН 2466118202)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1,2 до 2,5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2,5 до 7,0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7,0 до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1,2 до 2,5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2,5 до 7,0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7,0 до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0C7D" w:rsidTr="00420C7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20C7D" w:rsidTr="00420C7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1412,31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20C7D" w:rsidTr="00420C7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(тарифы указываются с учетом НДС)</w:t>
            </w:r>
          </w:p>
        </w:tc>
      </w:tr>
      <w:tr w:rsidR="00420C7D" w:rsidTr="00420C7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1593,25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1666,53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D" w:rsidRDefault="004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0C7D" w:rsidRDefault="00420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3D89" w:rsidRDefault="00D93D89"/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35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422-п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ТАРИФЫ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ТЕПЛОВУЮ ЭНЕРГИЮ (МОЩНОСТЬ) НА КОЛЛЕКТОРАХ ИСТОЧНИКА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ТЕПЛОВОЙ ЭНЕРГИИ ОБЩЕСТВА С ОГРАНИЧЕННОЙ ОТВЕТСТВЕННОСТЬЮ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"КРАСНОЯРСКАЯ РЕГИОНАЛЬНАЯ ЭНЕРГЕТИЧЕСКАЯ КОМПАНИЯ"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(Г. КРАСНОЯРСК, ИНН 2466118202) ПО СЦТ N 19 "Г. БОГОТОЛ"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207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418"/>
        <w:gridCol w:w="900"/>
        <w:gridCol w:w="943"/>
        <w:gridCol w:w="992"/>
        <w:gridCol w:w="762"/>
        <w:gridCol w:w="939"/>
        <w:gridCol w:w="797"/>
        <w:gridCol w:w="1079"/>
        <w:gridCol w:w="992"/>
        <w:gridCol w:w="709"/>
        <w:gridCol w:w="710"/>
        <w:gridCol w:w="710"/>
        <w:gridCol w:w="710"/>
        <w:gridCol w:w="852"/>
      </w:tblGrid>
      <w:tr w:rsidR="00DA4385" w:rsidTr="001D041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5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01.01.2014 по 30.06.2014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 по 31.12.2014</w:t>
            </w:r>
          </w:p>
        </w:tc>
      </w:tr>
      <w:tr w:rsidR="00DA4385" w:rsidTr="001D041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отборный пар давлением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острый и редуцированный 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отборный пар давлением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острый и редуцированный пар</w:t>
            </w:r>
          </w:p>
        </w:tc>
      </w:tr>
      <w:tr w:rsidR="00DA4385" w:rsidTr="001D041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"Красноярская региональная энергетическая компания" (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Красноярск, ИНН 2466118202)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1,2 до 2,5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2,5 до 7,0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7,0 до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1,2 до 2,5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2,5 до 7,0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7,0 до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A4385" w:rsidTr="001D041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A4385" w:rsidTr="001D041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(тарифы указываются с учетом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A4385" w:rsidTr="001D041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5" w:rsidRDefault="00DA4385" w:rsidP="001D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топливная составляющая определена в размере 318,03 руб./Гкал.</w:t>
      </w:r>
    </w:p>
    <w:p w:rsidR="00DA4385" w:rsidRDefault="00DA4385" w:rsidP="00DA43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4" w:history="1">
        <w:r>
          <w:rPr>
            <w:rFonts w:ascii="Calibri" w:hAnsi="Calibri" w:cs="Calibri"/>
            <w:i/>
            <w:iCs/>
            <w:color w:val="0000FF"/>
          </w:rPr>
          <w:br/>
          <w:t>Приказ Региональной энергетической комиссии Красноярского края от 19.12.2013 N 422-п "Об установлении тарифов на тепловую энергию, отпускаемую обществом с ограниченной ответственностью "Красноярская региональная энергетическая компания" (</w:t>
        </w:r>
        <w:proofErr w:type="gramStart"/>
        <w:r>
          <w:rPr>
            <w:rFonts w:ascii="Calibri" w:hAnsi="Calibri" w:cs="Calibri"/>
            <w:i/>
            <w:iCs/>
            <w:color w:val="0000FF"/>
          </w:rPr>
          <w:t>г</w:t>
        </w:r>
        <w:proofErr w:type="gramEnd"/>
        <w:r>
          <w:rPr>
            <w:rFonts w:ascii="Calibri" w:hAnsi="Calibri" w:cs="Calibri"/>
            <w:i/>
            <w:iCs/>
            <w:color w:val="0000FF"/>
          </w:rPr>
          <w:t>. Красноярск, ИНН 2466118202)" {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>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DA4385" w:rsidRDefault="00DA4385" w:rsidP="00420C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  <w:sectPr w:rsidR="00DA4385" w:rsidSect="00420C7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РЕГИОНАЛЬНАЯ ЭНЕРГЕТИЧЕСКАЯ КОМИССИЯ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 от 19 декабря 2013 г. N 422-п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ТЕПЛОВУЮ ЭНЕРГИЮ, ОТПУСКАЕМУЮ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ОБЩЕСТВОМ С ОГРАНИЧЕННОЙ ОТВЕТСТВЕННОСТЬЮ "</w:t>
      </w:r>
      <w:proofErr w:type="gramStart"/>
      <w:r>
        <w:rPr>
          <w:rFonts w:ascii="Calibri" w:hAnsi="Calibri" w:cs="Calibri"/>
          <w:b/>
          <w:bCs/>
        </w:rPr>
        <w:t>КРАСНОЯРСКАЯ</w:t>
      </w:r>
      <w:proofErr w:type="gramEnd"/>
    </w:p>
    <w:p w:rsidR="00420C7D" w:rsidRPr="00420C7D" w:rsidRDefault="00420C7D" w:rsidP="00420C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РЕГИОНАЛЬНАЯ ЭНЕРГЕТИЧЕСКАЯ КОМПАНИЯ" (Г. КРАСНОЯРСК</w:t>
      </w:r>
      <w:proofErr w:type="gramStart"/>
      <w:r>
        <w:rPr>
          <w:rFonts w:ascii="Calibri" w:hAnsi="Calibri" w:cs="Calibri"/>
          <w:b/>
          <w:bCs/>
        </w:rPr>
        <w:t>,И</w:t>
      </w:r>
      <w:proofErr w:type="gramEnd"/>
      <w:r>
        <w:rPr>
          <w:rFonts w:ascii="Calibri" w:hAnsi="Calibri" w:cs="Calibri"/>
          <w:b/>
          <w:bCs/>
        </w:rPr>
        <w:t>НН 2466118202)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22.10.2012 N 1075 "О ценообразовании в сфере теплоснабжения",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энергетической комиссии Красноярского края, утвержденным Постановлением Правительства Красноярского края от 08.12.2008 N 216-п, Распоряжением Губернатора Красноярского края от 07.09.2012 N 402-рг, решением правления Региональной энергетической комиссии Красноярского края от 19.12.2013 приказываю:</w:t>
      </w:r>
      <w:proofErr w:type="gramEnd"/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для потребителей общества с ограниченной ответственностью "Красноярская региональная энергетическая компания" (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Красноярск, ИНН 2466118202) тарифы согласно </w:t>
      </w:r>
      <w:hyperlink r:id="rId8" w:history="1">
        <w:r>
          <w:rPr>
            <w:rFonts w:ascii="Calibri" w:hAnsi="Calibri" w:cs="Calibri"/>
            <w:color w:val="0000FF"/>
          </w:rPr>
          <w:t>приложениям с N 1</w:t>
        </w:r>
      </w:hyperlink>
      <w:r>
        <w:rPr>
          <w:rFonts w:ascii="Calibri" w:hAnsi="Calibri" w:cs="Calibri"/>
        </w:rPr>
        <w:t xml:space="preserve"> по </w:t>
      </w:r>
      <w:hyperlink r:id="rId9" w:history="1">
        <w:r>
          <w:rPr>
            <w:rFonts w:ascii="Calibri" w:hAnsi="Calibri" w:cs="Calibri"/>
            <w:color w:val="0000FF"/>
          </w:rPr>
          <w:t>N 41</w:t>
        </w:r>
      </w:hyperlink>
      <w:r>
        <w:rPr>
          <w:rFonts w:ascii="Calibri" w:hAnsi="Calibri" w:cs="Calibri"/>
        </w:rPr>
        <w:t>.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0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пункте 1 настоящего Приказа, действуют с 1 января 2014 года по 31 декабря 2014 года.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 с 1 января 2014 года:</w:t>
      </w:r>
    </w:p>
    <w:p w:rsidR="00420C7D" w:rsidRDefault="00455AE3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420C7D">
          <w:rPr>
            <w:rFonts w:ascii="Calibri" w:hAnsi="Calibri" w:cs="Calibri"/>
            <w:color w:val="0000FF"/>
          </w:rPr>
          <w:t>пункты 1</w:t>
        </w:r>
      </w:hyperlink>
      <w:r w:rsidR="00420C7D">
        <w:rPr>
          <w:rFonts w:ascii="Calibri" w:hAnsi="Calibri" w:cs="Calibri"/>
        </w:rPr>
        <w:t xml:space="preserve"> и </w:t>
      </w:r>
      <w:hyperlink r:id="rId12" w:history="1">
        <w:r w:rsidR="00420C7D">
          <w:rPr>
            <w:rFonts w:ascii="Calibri" w:hAnsi="Calibri" w:cs="Calibri"/>
            <w:color w:val="0000FF"/>
          </w:rPr>
          <w:t>2</w:t>
        </w:r>
      </w:hyperlink>
      <w:r w:rsidR="00420C7D">
        <w:rPr>
          <w:rFonts w:ascii="Calibri" w:hAnsi="Calibri" w:cs="Calibri"/>
        </w:rPr>
        <w:t xml:space="preserve"> Приказа Региональной энергетической комиссии Красноярского края от 12.12.2012 N 355-п "Об установлении тарифов на тепловую энергию, отпускаемую обществом с ограниченной ответственностью "Красноярская региональная энергетическая компания" (</w:t>
      </w:r>
      <w:proofErr w:type="gramStart"/>
      <w:r w:rsidR="00420C7D">
        <w:rPr>
          <w:rFonts w:ascii="Calibri" w:hAnsi="Calibri" w:cs="Calibri"/>
        </w:rPr>
        <w:t>г</w:t>
      </w:r>
      <w:proofErr w:type="gramEnd"/>
      <w:r w:rsidR="00420C7D">
        <w:rPr>
          <w:rFonts w:ascii="Calibri" w:hAnsi="Calibri" w:cs="Calibri"/>
        </w:rPr>
        <w:t>. Красноярск, ИНН 2466118202)";</w:t>
      </w:r>
    </w:p>
    <w:p w:rsidR="00420C7D" w:rsidRDefault="00455AE3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420C7D">
          <w:rPr>
            <w:rFonts w:ascii="Calibri" w:hAnsi="Calibri" w:cs="Calibri"/>
            <w:color w:val="0000FF"/>
          </w:rPr>
          <w:t>Приказ</w:t>
        </w:r>
      </w:hyperlink>
      <w:r w:rsidR="00420C7D">
        <w:rPr>
          <w:rFonts w:ascii="Calibri" w:hAnsi="Calibri" w:cs="Calibri"/>
        </w:rPr>
        <w:t xml:space="preserve"> Региональной энергетической комиссии Красноярского края от 20.12.2012 N 448-п "О внесении изменений в Приказ Региональной энергетической комиссии Красноярского края от 12.12.2012 N 355-п "Об установлении тарифов на тепловую энергию, отпускаемую обществом с ограниченной ответственностью "Красноярская региональная энергетическая компания" (</w:t>
      </w:r>
      <w:proofErr w:type="gramStart"/>
      <w:r w:rsidR="00420C7D">
        <w:rPr>
          <w:rFonts w:ascii="Calibri" w:hAnsi="Calibri" w:cs="Calibri"/>
        </w:rPr>
        <w:t>г</w:t>
      </w:r>
      <w:proofErr w:type="gramEnd"/>
      <w:r w:rsidR="00420C7D">
        <w:rPr>
          <w:rFonts w:ascii="Calibri" w:hAnsi="Calibri" w:cs="Calibri"/>
        </w:rPr>
        <w:t>. Красноярск, ИНН 2466118202)";</w:t>
      </w:r>
    </w:p>
    <w:p w:rsidR="00420C7D" w:rsidRDefault="00455AE3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420C7D">
          <w:rPr>
            <w:rFonts w:ascii="Calibri" w:hAnsi="Calibri" w:cs="Calibri"/>
            <w:color w:val="0000FF"/>
          </w:rPr>
          <w:t>пункты 1</w:t>
        </w:r>
      </w:hyperlink>
      <w:r w:rsidR="00420C7D">
        <w:rPr>
          <w:rFonts w:ascii="Calibri" w:hAnsi="Calibri" w:cs="Calibri"/>
        </w:rPr>
        <w:t xml:space="preserve"> и </w:t>
      </w:r>
      <w:hyperlink r:id="rId15" w:history="1">
        <w:r w:rsidR="00420C7D">
          <w:rPr>
            <w:rFonts w:ascii="Calibri" w:hAnsi="Calibri" w:cs="Calibri"/>
            <w:color w:val="0000FF"/>
          </w:rPr>
          <w:t>2</w:t>
        </w:r>
      </w:hyperlink>
      <w:r w:rsidR="00420C7D">
        <w:rPr>
          <w:rFonts w:ascii="Calibri" w:hAnsi="Calibri" w:cs="Calibri"/>
        </w:rPr>
        <w:t xml:space="preserve"> Приказа Региональной энергетической комиссии Красноярского края от 09.08.2013 N 153-п "Об установлении тарифов на тепловую энергию, отпускаемую обществом с ограниченной ответственностью "Красноярская региональная энергетическая компания" (г. Красноярск, ИНН 2466118202) для </w:t>
      </w:r>
      <w:proofErr w:type="gramStart"/>
      <w:r w:rsidR="00420C7D">
        <w:rPr>
          <w:rFonts w:ascii="Calibri" w:hAnsi="Calibri" w:cs="Calibri"/>
        </w:rPr>
        <w:t>потребителей</w:t>
      </w:r>
      <w:proofErr w:type="gramEnd"/>
      <w:r w:rsidR="00420C7D">
        <w:rPr>
          <w:rFonts w:ascii="Calibri" w:hAnsi="Calibri" w:cs="Calibri"/>
        </w:rPr>
        <w:t xml:space="preserve"> ЗАТО п. Солнечный";</w:t>
      </w:r>
    </w:p>
    <w:p w:rsidR="00420C7D" w:rsidRDefault="00455AE3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proofErr w:type="gramStart"/>
        <w:r w:rsidR="00420C7D">
          <w:rPr>
            <w:rFonts w:ascii="Calibri" w:hAnsi="Calibri" w:cs="Calibri"/>
            <w:color w:val="0000FF"/>
          </w:rPr>
          <w:t>пункты 1</w:t>
        </w:r>
      </w:hyperlink>
      <w:r w:rsidR="00420C7D">
        <w:rPr>
          <w:rFonts w:ascii="Calibri" w:hAnsi="Calibri" w:cs="Calibri"/>
        </w:rPr>
        <w:t xml:space="preserve"> и </w:t>
      </w:r>
      <w:hyperlink r:id="rId17" w:history="1">
        <w:r w:rsidR="00420C7D">
          <w:rPr>
            <w:rFonts w:ascii="Calibri" w:hAnsi="Calibri" w:cs="Calibri"/>
            <w:color w:val="0000FF"/>
          </w:rPr>
          <w:t>2</w:t>
        </w:r>
      </w:hyperlink>
      <w:r w:rsidR="00420C7D">
        <w:rPr>
          <w:rFonts w:ascii="Calibri" w:hAnsi="Calibri" w:cs="Calibri"/>
        </w:rPr>
        <w:t xml:space="preserve"> Приказа Региональной энергетической комиссии Красноярского края от 15.08.2013 N 159-п "Об установлении тарифов на тепловую энергию, отпускаемую обществом с ограниченной ответственностью "Красноярская региональная энергетическая компания" (г. Красноярск, ИНН</w:t>
      </w:r>
      <w:proofErr w:type="gramEnd"/>
      <w:r w:rsidR="00420C7D">
        <w:rPr>
          <w:rFonts w:ascii="Calibri" w:hAnsi="Calibri" w:cs="Calibri"/>
        </w:rPr>
        <w:t xml:space="preserve"> 2466118202) для потребителей г. Енисейска";</w:t>
      </w:r>
    </w:p>
    <w:p w:rsidR="00420C7D" w:rsidRDefault="00455AE3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 w:rsidR="00420C7D">
          <w:rPr>
            <w:rFonts w:ascii="Calibri" w:hAnsi="Calibri" w:cs="Calibri"/>
            <w:color w:val="0000FF"/>
          </w:rPr>
          <w:t>пункты 1</w:t>
        </w:r>
      </w:hyperlink>
      <w:r w:rsidR="00420C7D">
        <w:rPr>
          <w:rFonts w:ascii="Calibri" w:hAnsi="Calibri" w:cs="Calibri"/>
        </w:rPr>
        <w:t xml:space="preserve"> и </w:t>
      </w:r>
      <w:hyperlink r:id="rId19" w:history="1">
        <w:r w:rsidR="00420C7D">
          <w:rPr>
            <w:rFonts w:ascii="Calibri" w:hAnsi="Calibri" w:cs="Calibri"/>
            <w:color w:val="0000FF"/>
          </w:rPr>
          <w:t>2</w:t>
        </w:r>
      </w:hyperlink>
      <w:r w:rsidR="00420C7D">
        <w:rPr>
          <w:rFonts w:ascii="Calibri" w:hAnsi="Calibri" w:cs="Calibri"/>
        </w:rPr>
        <w:t xml:space="preserve"> Приказа Региональной энергетической комиссии Красноярского края от 15.08.2013 N 160-п "Об установлении тарифов на тепловую энергию, отпускаемую обществом с ограниченной ответственностью "Красноярская региональная энергетическая компания" (</w:t>
      </w:r>
      <w:proofErr w:type="gramStart"/>
      <w:r w:rsidR="00420C7D">
        <w:rPr>
          <w:rFonts w:ascii="Calibri" w:hAnsi="Calibri" w:cs="Calibri"/>
        </w:rPr>
        <w:t>г</w:t>
      </w:r>
      <w:proofErr w:type="gramEnd"/>
      <w:r w:rsidR="00420C7D">
        <w:rPr>
          <w:rFonts w:ascii="Calibri" w:hAnsi="Calibri" w:cs="Calibri"/>
        </w:rPr>
        <w:t>. Красноярск, ИНН 2466118202) для потребителей Иланского района";</w:t>
      </w:r>
    </w:p>
    <w:p w:rsidR="00420C7D" w:rsidRDefault="00455AE3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 w:rsidR="00420C7D">
          <w:rPr>
            <w:rFonts w:ascii="Calibri" w:hAnsi="Calibri" w:cs="Calibri"/>
            <w:color w:val="0000FF"/>
          </w:rPr>
          <w:t>Приказ</w:t>
        </w:r>
      </w:hyperlink>
      <w:r w:rsidR="00420C7D">
        <w:rPr>
          <w:rFonts w:ascii="Calibri" w:hAnsi="Calibri" w:cs="Calibri"/>
        </w:rPr>
        <w:t xml:space="preserve"> Региональной энергетической комиссии Красноярского края от 23.08.2013 N 162-п "Об исправлении технической ошибки в Приказе Региональной энергетической комиссии Красноярского края от 15.08.2013 N 159-п "Об установлении тарифов на тепловую энергию, отпускаемую обществом с ограниченной ответственностью "Красноярская региональная энергетическая компания" (</w:t>
      </w:r>
      <w:proofErr w:type="gramStart"/>
      <w:r w:rsidR="00420C7D">
        <w:rPr>
          <w:rFonts w:ascii="Calibri" w:hAnsi="Calibri" w:cs="Calibri"/>
        </w:rPr>
        <w:t>г</w:t>
      </w:r>
      <w:proofErr w:type="gramEnd"/>
      <w:r w:rsidR="00420C7D">
        <w:rPr>
          <w:rFonts w:ascii="Calibri" w:hAnsi="Calibri" w:cs="Calibri"/>
        </w:rPr>
        <w:t>. Красноярск, ИНН 2466118202) для потребителей г. Енисейска".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Приказ вступает в силу через 10 дней после его официального опубликования.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Опубликовать Приказ в краевой государственной газете "Наш Красноярский край" и на "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интернет-портале</w:t>
      </w:r>
      <w:proofErr w:type="spellEnd"/>
      <w:r>
        <w:rPr>
          <w:rFonts w:ascii="Calibri" w:hAnsi="Calibri" w:cs="Calibri"/>
        </w:rPr>
        <w:t xml:space="preserve"> правовой информации Красноярского края" (</w:t>
      </w:r>
      <w:proofErr w:type="spellStart"/>
      <w:r>
        <w:rPr>
          <w:rFonts w:ascii="Calibri" w:hAnsi="Calibri" w:cs="Calibri"/>
        </w:rPr>
        <w:t>www.zakon.krskstate.ru</w:t>
      </w:r>
      <w:proofErr w:type="spellEnd"/>
      <w:r>
        <w:rPr>
          <w:rFonts w:ascii="Calibri" w:hAnsi="Calibri" w:cs="Calibri"/>
        </w:rPr>
        <w:t>).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края,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осуществляющий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полномочия по руководству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комиссией</w:t>
      </w:r>
    </w:p>
    <w:p w:rsidR="00420C7D" w:rsidRDefault="00420C7D" w:rsidP="00420C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420C7D" w:rsidRPr="00420C7D" w:rsidRDefault="00420C7D" w:rsidP="00420C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А.А.АНАНЬЕВ</w:t>
      </w:r>
    </w:p>
    <w:sectPr w:rsidR="00420C7D" w:rsidRPr="00420C7D" w:rsidSect="00420C7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C7D"/>
    <w:rsid w:val="00420C7D"/>
    <w:rsid w:val="00455AE3"/>
    <w:rsid w:val="00D93D89"/>
    <w:rsid w:val="00DA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9D2477E0CFABB9E3E1776D03523E7F31B3B46E893015B75E59E2326631DF632490F6F65339F99B0EEF1A3j3j1A" TargetMode="External"/><Relationship Id="rId13" Type="http://schemas.openxmlformats.org/officeDocument/2006/relationships/hyperlink" Target="consultantplus://offline/ref=7209D2477E0CFABB9E3E1776D03523E7F31B3B46E19B055B71EDC3292E3A11F4j3j5A" TargetMode="External"/><Relationship Id="rId18" Type="http://schemas.openxmlformats.org/officeDocument/2006/relationships/hyperlink" Target="consultantplus://offline/ref=7209D2477E0CFABB9E3E1776D03523E7F31B3B46E09B00567AEDC3292E3A11F435465078627A9398B0EEF1jAj7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209D2477E0CFABB9E3E1776D03523E7F31B3B46E09104557BEDC3292E3A11F4j3j5A" TargetMode="External"/><Relationship Id="rId12" Type="http://schemas.openxmlformats.org/officeDocument/2006/relationships/hyperlink" Target="consultantplus://offline/ref=7209D2477E0CFABB9E3E1776D03523E7F31B3B46E19A035077EDC3292E3A11F435465078627A9398B0EEF1jAj4A" TargetMode="External"/><Relationship Id="rId17" Type="http://schemas.openxmlformats.org/officeDocument/2006/relationships/hyperlink" Target="consultantplus://offline/ref=7209D2477E0CFABB9E3E1776D03523E7F31B3B46E09B045171EDC3292E3A11F435465078627A9398B0EEF1jAj4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09D2477E0CFABB9E3E1776D03523E7F31B3B46E09B045171EDC3292E3A11F435465078627A9398B0EEF1jAj7A" TargetMode="External"/><Relationship Id="rId20" Type="http://schemas.openxmlformats.org/officeDocument/2006/relationships/hyperlink" Target="consultantplus://offline/ref=7209D2477E0CFABB9E3E1776D03523E7F31B3B46E09B065472EDC3292E3A11F4j3j5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9D2477E0CFABB9E3E097BC6597CE8F115664BEA9309042EB2987479j3j3A" TargetMode="External"/><Relationship Id="rId11" Type="http://schemas.openxmlformats.org/officeDocument/2006/relationships/hyperlink" Target="consultantplus://offline/ref=7209D2477E0CFABB9E3E1776D03523E7F31B3B46E19A035077EDC3292E3A11F435465078627A9398B0EAF1jAj6A" TargetMode="External"/><Relationship Id="rId5" Type="http://schemas.openxmlformats.org/officeDocument/2006/relationships/hyperlink" Target="consultantplus://offline/ref=7209D2477E0CFABB9E3E097BC6597CE8F1146343EB9A09042EB2987479j3j3A" TargetMode="External"/><Relationship Id="rId15" Type="http://schemas.openxmlformats.org/officeDocument/2006/relationships/hyperlink" Target="consultantplus://offline/ref=7209D2477E0CFABB9E3E1776D03523E7F31B3B46E0940B5A71EDC3292E3A11F435465078627A9398B0EEF1jAj4A" TargetMode="External"/><Relationship Id="rId10" Type="http://schemas.openxmlformats.org/officeDocument/2006/relationships/hyperlink" Target="consultantplus://offline/ref=7209D2477E0CFABB9E3E1776D03523E7F31B3B46E893015B75E59E2326631DF632490F6F65339F99B0EEF1A3j3j1A" TargetMode="External"/><Relationship Id="rId19" Type="http://schemas.openxmlformats.org/officeDocument/2006/relationships/hyperlink" Target="consultantplus://offline/ref=7209D2477E0CFABB9E3E1776D03523E7F31B3B46E09B00567AEDC3292E3A11F435465078627A9398B0EEF1jAj4A" TargetMode="External"/><Relationship Id="rId4" Type="http://schemas.openxmlformats.org/officeDocument/2006/relationships/hyperlink" Target="consultantplus://offline/ref=7BBE1C843625642A5FF196A382589FE24A0F6D4F11E122C0BC53EA82875E0CC3A5B33F26BA2C6FC45862CB25t1l0A" TargetMode="External"/><Relationship Id="rId9" Type="http://schemas.openxmlformats.org/officeDocument/2006/relationships/hyperlink" Target="consultantplus://offline/ref=7209D2477E0CFABB9E3E1776D03523E7F31B3B46E893015B75E59E2326631DF632490F6F65339F99B0ECF3A6j3j8A" TargetMode="External"/><Relationship Id="rId14" Type="http://schemas.openxmlformats.org/officeDocument/2006/relationships/hyperlink" Target="consultantplus://offline/ref=7209D2477E0CFABB9E3E1776D03523E7F31B3B46E0940B5A71EDC3292E3A11F435465078627A9398B0EEF1jAj7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1255</Words>
  <Characters>7154</Characters>
  <Application>Microsoft Office Word</Application>
  <DocSecurity>0</DocSecurity>
  <Lines>59</Lines>
  <Paragraphs>16</Paragraphs>
  <ScaleCrop>false</ScaleCrop>
  <Company>Home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Мельникова</cp:lastModifiedBy>
  <cp:revision>3</cp:revision>
  <cp:lastPrinted>2014-01-28T00:37:00Z</cp:lastPrinted>
  <dcterms:created xsi:type="dcterms:W3CDTF">2014-01-28T00:32:00Z</dcterms:created>
  <dcterms:modified xsi:type="dcterms:W3CDTF">2014-01-31T00:47:00Z</dcterms:modified>
</cp:coreProperties>
</file>